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240" w:lineRule="auto"/>
        <w:jc w:val="center"/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</w:pPr>
      <w:r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第二届</w:t>
      </w:r>
      <w:r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val="en-US"/>
        </w:rPr>
        <w:t>“</w:t>
      </w:r>
      <w:r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蚩尤杯</w:t>
      </w:r>
      <w:r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val="en-US"/>
        </w:rPr>
        <w:t>”</w:t>
      </w:r>
      <w:r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两岸文化艺术节</w:t>
      </w:r>
      <w:r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val="en-US"/>
        </w:rPr>
        <w:t>——</w:t>
      </w:r>
    </w:p>
    <w:p>
      <w:pPr>
        <w:pStyle w:val="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240" w:lineRule="auto"/>
        <w:jc w:val="center"/>
        <w:rPr>
          <w:rStyle w:val="5"/>
          <w:rFonts w:hint="default" w:eastAsia="Arial Unicode MS"/>
          <w:b/>
          <w:kern w:val="2"/>
          <w:sz w:val="32"/>
          <w:szCs w:val="32"/>
          <w:u w:color="00000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val="en-US"/>
        </w:rPr>
        <w:t>“</w:t>
      </w:r>
      <w:r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亲情中华</w:t>
      </w:r>
      <w:r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val="en-US"/>
        </w:rPr>
        <w:t>·</w:t>
      </w:r>
      <w:r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印象九黎</w:t>
      </w:r>
      <w:r>
        <w:rPr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val="en-US"/>
        </w:rPr>
        <w:t>”</w:t>
      </w:r>
      <w:r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新媒体作品征集大赛</w:t>
      </w:r>
    </w:p>
    <w:p>
      <w:pPr>
        <w:pStyle w:val="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line="240" w:lineRule="auto"/>
        <w:jc w:val="center"/>
        <w:rPr>
          <w:rStyle w:val="5"/>
          <w:rFonts w:hint="default"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  <w:lang w:eastAsia="zh-CN"/>
        </w:rPr>
      </w:pPr>
      <w:r>
        <w:rPr>
          <w:rStyle w:val="5"/>
          <w:rFonts w:ascii="方正小标宋简体" w:hAnsi="方正小标宋简体" w:eastAsia="方正小标宋简体" w:cs="方正小标宋简体"/>
          <w:b/>
          <w:kern w:val="2"/>
          <w:sz w:val="32"/>
          <w:szCs w:val="32"/>
          <w:u w:color="000000"/>
        </w:rPr>
        <w:t>报名表</w:t>
      </w:r>
    </w:p>
    <w:tbl>
      <w:tblPr>
        <w:tblStyle w:val="2"/>
        <w:tblW w:w="897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496"/>
        <w:gridCol w:w="826"/>
        <w:gridCol w:w="728"/>
        <w:gridCol w:w="218"/>
        <w:gridCol w:w="2041"/>
        <w:gridCol w:w="177"/>
        <w:gridCol w:w="16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Style w:val="5"/>
                <w:rFonts w:hint="default" w:eastAsia="Arial Unicode MS"/>
                <w:kern w:val="2"/>
                <w:sz w:val="24"/>
                <w:szCs w:val="24"/>
                <w:u w:color="000000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姓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名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Style w:val="5"/>
                <w:rFonts w:ascii="Arial Unicode MS" w:hAnsi="Arial Unicode MS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龄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（照片）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Style w:val="5"/>
                <w:rFonts w:hint="default" w:eastAsia="Arial Unicode MS"/>
                <w:kern w:val="2"/>
                <w:sz w:val="24"/>
                <w:szCs w:val="24"/>
                <w:u w:color="000000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联系方式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邮</w:t>
            </w:r>
            <w:r>
              <w:rPr>
                <w:rStyle w:val="5"/>
                <w:rFonts w:ascii="Arial Unicode MS" w:hAnsi="Arial Unicode MS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箱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Style w:val="5"/>
                <w:rFonts w:hint="default" w:eastAsia="Arial Unicode MS"/>
                <w:kern w:val="2"/>
                <w:sz w:val="24"/>
                <w:szCs w:val="24"/>
                <w:u w:color="000000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地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址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籍</w:t>
            </w:r>
            <w:r>
              <w:rPr>
                <w:rStyle w:val="5"/>
                <w:rFonts w:ascii="Arial Unicode MS" w:hAnsi="Arial Unicode MS"/>
                <w:kern w:val="2"/>
                <w:sz w:val="24"/>
                <w:szCs w:val="24"/>
                <w:u w:color="000000"/>
              </w:rPr>
              <w:t xml:space="preserve"> </w:t>
            </w:r>
            <w:r>
              <w:rPr>
                <w:rStyle w:val="5"/>
                <w:rFonts w:hint="eastAsia"/>
                <w:kern w:val="2"/>
                <w:sz w:val="24"/>
                <w:szCs w:val="24"/>
                <w:u w:color="000000"/>
                <w:lang w:val="zh-TW" w:eastAsia="zh-TW"/>
              </w:rPr>
              <w:t>贯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Style w:val="5"/>
                <w:rFonts w:hint="default" w:eastAsia="Arial Unicode MS"/>
                <w:kern w:val="2"/>
                <w:sz w:val="24"/>
                <w:szCs w:val="24"/>
                <w:u w:color="000000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证件类型及</w:t>
            </w:r>
          </w:p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号码</w:t>
            </w:r>
          </w:p>
        </w:tc>
        <w:tc>
          <w:tcPr>
            <w:tcW w:w="7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作品名称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作品类型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作品简介</w:t>
            </w:r>
          </w:p>
        </w:tc>
        <w:tc>
          <w:tcPr>
            <w:tcW w:w="7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学校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>&amp;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7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指导教师及联系方式</w:t>
            </w:r>
          </w:p>
        </w:tc>
        <w:tc>
          <w:tcPr>
            <w:tcW w:w="4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是否参加采风</w:t>
            </w:r>
          </w:p>
        </w:tc>
        <w:tc>
          <w:tcPr>
            <w:tcW w:w="7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是（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）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    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否（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是否组队</w:t>
            </w:r>
          </w:p>
        </w:tc>
        <w:tc>
          <w:tcPr>
            <w:tcW w:w="7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是（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）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    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否（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before="0" w:line="240" w:lineRule="auto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队名（个人参赛免填）</w:t>
            </w:r>
          </w:p>
        </w:tc>
        <w:tc>
          <w:tcPr>
            <w:tcW w:w="4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组员信息（个人参赛免填）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姓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性</w:t>
            </w:r>
            <w:r>
              <w:rPr>
                <w:rStyle w:val="5"/>
                <w:kern w:val="2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别</w:t>
            </w: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身份证号码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Style w:val="5"/>
                <w:rFonts w:eastAsia="Arial Unicode MS"/>
                <w:kern w:val="2"/>
                <w:sz w:val="24"/>
                <w:szCs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r>
        <w:rPr>
          <w:rStyle w:val="5"/>
          <w:kern w:val="2"/>
          <w:u w:color="000000"/>
          <w:lang w:val="en-US"/>
        </w:rPr>
        <w:t>*</w:t>
      </w:r>
      <w:r>
        <w:rPr>
          <w:rStyle w:val="5"/>
          <w:rFonts w:eastAsia="Arial Unicode MS"/>
          <w:kern w:val="2"/>
          <w:u w:color="000000"/>
        </w:rPr>
        <w:t>报名</w:t>
      </w:r>
      <w:bookmarkStart w:id="0" w:name="_GoBack"/>
      <w:bookmarkEnd w:id="0"/>
      <w:r>
        <w:rPr>
          <w:rStyle w:val="5"/>
          <w:rFonts w:eastAsia="Arial Unicode MS"/>
          <w:kern w:val="2"/>
          <w:u w:color="000000"/>
        </w:rPr>
        <w:t>表格内容需详细填写，作品入围后，大赛组委会根据表格信息进行联系。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ingFang SC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zQ2YjQ3NGExZWJlZWY3MDRhMjE2OGJiNDMzYjEifQ=="/>
  </w:docVars>
  <w:rsids>
    <w:rsidRoot w:val="31B6698A"/>
    <w:rsid w:val="31B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"/>
    <w:uiPriority w:val="0"/>
    <w:pPr>
      <w:spacing w:before="160" w:line="288" w:lineRule="auto"/>
    </w:pPr>
    <w:rPr>
      <w:rFonts w:hint="eastAsia" w:ascii="Arial Unicode MS" w:hAnsi="Arial Unicode MS" w:eastAsia="PingFang SC Regular" w:cs="Arial Unicode MS"/>
      <w:color w:val="000000"/>
      <w:sz w:val="24"/>
      <w:szCs w:val="24"/>
      <w:lang w:val="zh-TW" w:eastAsia="zh-TW" w:bidi="ar-SA"/>
    </w:rPr>
  </w:style>
  <w:style w:type="character" w:customStyle="1" w:styleId="5">
    <w:name w:val="无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2022-07-08T15:15:00Z</dcterms:created>
  <dc:creator>acer</dc:creator>
  <cp:lastModifiedBy>acer</cp:lastModifiedBy>
  <dcterms:modified xsi:type="dcterms:W3CDTF">2022-07-08T15:21:06Z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BBBAC8079EDC4E25966F0019AE5AACBF</vt:lpwstr>
  </property>
</Properties>
</file>